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10" w:rsidRDefault="00CC5475" w:rsidP="00B44E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376.3pt;margin-top:-2.5pt;width:53.5pt;height:47.6pt;z-index:251658240" fillcolor="#ffc000 [3207]" strokecolor="#f2f2f2 [3041]" strokeweight="3pt">
            <v:shadow on="t" type="perspective" color="#7f5f00 [1607]" opacity=".5" offset="1pt" offset2="-1pt"/>
            <v:textbox>
              <w:txbxContent>
                <w:p w:rsidR="00A37684" w:rsidRDefault="00A37684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7" type="#_x0000_t12" style="position:absolute;margin-left:441.4pt;margin-top:-2.5pt;width:51.35pt;height:50.75pt;z-index:251659264" fillcolor="#ffc000 [3207]" strokecolor="#f2f2f2 [3041]" strokeweight="3pt">
            <v:shadow on="t" type="perspective" color="#7f5f00 [1607]" opacity=".5" offset="1pt" offset2="-1pt"/>
            <v:textbox>
              <w:txbxContent>
                <w:p w:rsidR="00A37684" w:rsidRDefault="00A37684"/>
              </w:txbxContent>
            </v:textbox>
          </v:shape>
        </w:pict>
      </w:r>
      <w:r w:rsidR="00B44EF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C6A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ประเมินระดับคุณภาพโรงเรียน</w:t>
      </w:r>
      <w:r w:rsidR="003B06C4" w:rsidRPr="002F41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คุณธรรม </w:t>
      </w:r>
      <w:proofErr w:type="spellStart"/>
      <w:r w:rsidR="003B06C4" w:rsidRPr="002F41B0">
        <w:rPr>
          <w:rFonts w:ascii="TH SarabunIT๙" w:hAnsi="TH SarabunIT๙" w:cs="TH SarabunIT๙"/>
          <w:b/>
          <w:bCs/>
          <w:sz w:val="32"/>
          <w:szCs w:val="32"/>
          <w:cs/>
        </w:rPr>
        <w:t>สพฐ.</w:t>
      </w:r>
      <w:proofErr w:type="spellEnd"/>
    </w:p>
    <w:p w:rsidR="00AF6CFE" w:rsidRDefault="00B44EF4" w:rsidP="00B44E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สำนักงานเขตพื้นที่การศึกษา........</w:t>
      </w:r>
      <w:r w:rsidR="00420BD5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420BD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....................เขต..........</w:t>
      </w:r>
    </w:p>
    <w:p w:rsidR="00AF6CFE" w:rsidRPr="002F41B0" w:rsidRDefault="00AF6CFE" w:rsidP="00AF6C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229C7" w:rsidRPr="002F41B0" w:rsidRDefault="00072B60" w:rsidP="00072B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6229C7"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โรงเรียน.....................................................................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6229C7"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ระดับการประเมิน  </w:t>
      </w:r>
      <w:r w:rsidR="00B44E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F41B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="00AF6CFE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B44EF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AF6CFE"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 w:rsidRPr="00AF6CFE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ดาว</w:t>
      </w:r>
      <w:r w:rsidRPr="002F41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10632" w:type="dxa"/>
        <w:tblInd w:w="-34" w:type="dxa"/>
        <w:tblLook w:val="04A0"/>
      </w:tblPr>
      <w:tblGrid>
        <w:gridCol w:w="1560"/>
        <w:gridCol w:w="5528"/>
        <w:gridCol w:w="1701"/>
        <w:gridCol w:w="1843"/>
      </w:tblGrid>
      <w:tr w:rsidR="002F41B0" w:rsidRPr="002F41B0" w:rsidTr="00AF6CFE">
        <w:tc>
          <w:tcPr>
            <w:tcW w:w="1560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</w:t>
            </w:r>
          </w:p>
        </w:tc>
        <w:tc>
          <w:tcPr>
            <w:tcW w:w="5528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3B06C4" w:rsidRPr="002F41B0" w:rsidRDefault="003B06C4" w:rsidP="00E52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52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366012" w:rsidRPr="002F41B0" w:rsidRDefault="002F41B0" w:rsidP="00FB1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66012"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การจัดบรรยากาศ สภาพแวดล้อม แหล่งเรียนรู้ที่เอื้อต่อการปลูกฝังคุณธรรมของโรงเรียน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มีแผนพัฒนาคุณภาพ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คุณ</w:t>
            </w:r>
            <w:proofErr w:type="spellStart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ธรรมอัต</w:t>
            </w:r>
            <w:proofErr w:type="spellEnd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ลักษณ์ของโรงเรียนหรือกรอบแนวคิดโรงเรียนคุณธรรม </w:t>
            </w:r>
            <w:proofErr w:type="spellStart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มีการเผยแพร่ประชมสัมพันธ์ผ่านช่องทางต่าง ๆ อย่างต่อเนื่อง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5. สร้างเครือข่ายและการมีส่วนร่วม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6. การประเมินคุณธรรมและความโปร่งใสของโรงเรียน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7. ได้รับการยอมรับหรือยกย่องเชิดชูเกียรติจาก</w:t>
            </w:r>
            <w:r w:rsidR="002D7486" w:rsidRPr="002F41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หน่วยงานภายในหรือ</w:t>
            </w:r>
            <w:r w:rsidR="002D7486" w:rsidRPr="002F41B0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ายนอก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มีความรู้ ความเข้าใจด้านคุณธรรม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มีกระบวนกรบริหารงานที่เป็นระบบ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บริหารสถานศึกษาด้วยความโปร่งใส เป็นธรรมตรวจสอบได้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ประพฤติ ปฏิบัติตนเป็นแบบอย่างที่ดีและได้รับ</w:t>
            </w:r>
            <w:r w:rsidR="002D7486"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การยอมรับหรือยกย่อ</w:t>
            </w:r>
            <w:r w:rsidR="002D7486" w:rsidRPr="002F41B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เชิดชูเกียรติ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ความรู้ความเข้าใจด้านคุณธรรม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การจัดการเรียนรู้ปลูกฝังและประเมินคุณธรรมจริยธรรมนักเรียน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ความสามารถในการเป็นวิทยากรคุณธรรม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การสร้างเครือข่ายและการมีส่วนร่วม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5. การแลกเปลี่ยนเรียนรู้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6. ความประพฤติ ปฏิบัติตนเป็นแบบอย่างที่ดีด้านคุณธรรม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7. การยอมรับหรือยกย่องเชิดชูเกียรติจากบุคคล หน่วยงาน องค์กรภายในหรือภายนอก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F6CFE" w:rsidRDefault="00AF6CFE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06C4" w:rsidRPr="002F41B0" w:rsidRDefault="002F41B0" w:rsidP="002F41B0">
      <w:pPr>
        <w:jc w:val="center"/>
        <w:rPr>
          <w:rFonts w:ascii="TH SarabunIT๙" w:hAnsi="TH SarabunIT๙" w:cs="TH SarabunIT๙"/>
          <w:sz w:val="32"/>
          <w:szCs w:val="32"/>
        </w:rPr>
      </w:pPr>
      <w:r w:rsidRPr="002F41B0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tbl>
      <w:tblPr>
        <w:tblStyle w:val="a3"/>
        <w:tblW w:w="10632" w:type="dxa"/>
        <w:tblInd w:w="-34" w:type="dxa"/>
        <w:tblLook w:val="04A0"/>
      </w:tblPr>
      <w:tblGrid>
        <w:gridCol w:w="1560"/>
        <w:gridCol w:w="5528"/>
        <w:gridCol w:w="1701"/>
        <w:gridCol w:w="1843"/>
      </w:tblGrid>
      <w:tr w:rsidR="002F41B0" w:rsidRPr="002F41B0" w:rsidTr="00AF6CFE">
        <w:tc>
          <w:tcPr>
            <w:tcW w:w="1560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</w:t>
            </w: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2F41B0" w:rsidRPr="002F41B0" w:rsidRDefault="002F41B0" w:rsidP="00E52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52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ความรู้ความเข้าใจเกี่ยวกับคุณธรรม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ปฏิบัติตนเป็นแบบอย่างที่ดี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เป็นผู้นำทางด้านคุณธรรม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การสร้างเครือข่ายและการมีส่วนร่วม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พฤติกรรมที่พึงประสงค์ในโรงเรียนเพิ่มขึ้น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41B0" w:rsidRPr="002F41B0" w:rsidRDefault="002F41B0" w:rsidP="002F41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1B0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30631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AF6CFE" w:rsidRDefault="00306310" w:rsidP="00AF6CFE">
      <w:pPr>
        <w:spacing w:after="0"/>
        <w:rPr>
          <w:rFonts w:ascii="TH SarabunPSK" w:hAnsi="TH SarabunPSK" w:cs="TH SarabunPSK"/>
          <w:sz w:val="32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F41B0" w:rsidRPr="002F41B0">
        <w:sym w:font="Wingdings 2" w:char="F035"/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ผ่าน</w:t>
      </w:r>
      <w:r w:rsidR="00FB18BF"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โรงเรียนคุณธรรม </w:t>
      </w:r>
      <w:proofErr w:type="spellStart"/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>สพฐ.</w:t>
      </w:r>
      <w:proofErr w:type="spellEnd"/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</w:t>
      </w:r>
      <w:r w:rsidR="00A3768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>ดาว</w:t>
      </w:r>
      <w:r w:rsidR="00FB18BF" w:rsidRPr="00AF6CF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AF6CFE" w:rsidRDefault="00306310" w:rsidP="00420BD5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F41B0">
        <w:sym w:font="Wingdings 2" w:char="F035"/>
      </w:r>
      <w:r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ไม่ผ่าน</w:t>
      </w:r>
      <w:r w:rsidR="00FB18BF"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</w:t>
      </w:r>
      <w:r w:rsidR="00AF6CFE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ประธาน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คณะ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="00420BD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เขตพื้นที่การศึกษา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F6CFE" w:rsidRDefault="00AF6CFE" w:rsidP="00AF6CF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ตำแหน่ง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="00420BD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เขตพื้นที่การศึกษา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AF6CFE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37684" w:rsidRDefault="00AF6CFE" w:rsidP="00A3768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ตำแหน่ง</w:t>
      </w:r>
      <w:r w:rsidR="00A37684"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8F4D65" w:rsidRPr="00DE7233" w:rsidRDefault="00FB18BF" w:rsidP="008F4D6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="008F4D65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="008F4D65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และเลขานุการ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8F4D65" w:rsidRDefault="008F4D65" w:rsidP="008F4D6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F6CFE" w:rsidRDefault="00A37684" w:rsidP="00A376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</w:t>
      </w:r>
      <w:r w:rsidR="00420BD5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ตำแหน่ง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</w:t>
      </w:r>
      <w:r w:rsidR="007D371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</w:t>
      </w:r>
    </w:p>
    <w:p w:rsidR="002F41B0" w:rsidRPr="00E529F4" w:rsidRDefault="00A37684" w:rsidP="002F41B0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เ</w:t>
      </w:r>
      <w:r w:rsidR="002F41B0" w:rsidRPr="00E529F4">
        <w:rPr>
          <w:rFonts w:ascii="TH SarabunPSK" w:hAnsi="TH SarabunPSK" w:cs="TH SarabunPSK"/>
          <w:sz w:val="32"/>
          <w:szCs w:val="32"/>
          <w:u w:val="single"/>
          <w:cs/>
        </w:rPr>
        <w:t>กณฑ์การตัดสิน</w:t>
      </w:r>
    </w:p>
    <w:p w:rsidR="00AF6CFE" w:rsidRDefault="00A37684" w:rsidP="007D3715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D3715">
        <w:rPr>
          <w:rFonts w:ascii="TH SarabunPSK" w:hAnsi="TH SarabunPSK" w:cs="TH SarabunPSK"/>
          <w:sz w:val="32"/>
          <w:szCs w:val="32"/>
        </w:rPr>
        <w:t>.</w:t>
      </w:r>
      <w:r w:rsidR="007D3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>โรงเรียนคุณธรรม</w:t>
      </w:r>
      <w:r w:rsidR="00306310" w:rsidRPr="002F4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06310" w:rsidRPr="002F41B0">
        <w:rPr>
          <w:rFonts w:ascii="TH SarabunPSK" w:hAnsi="TH SarabunPSK" w:cs="TH SarabunPSK" w:hint="cs"/>
          <w:sz w:val="32"/>
          <w:szCs w:val="32"/>
          <w:cs/>
        </w:rPr>
        <w:t>สพฐ.</w:t>
      </w:r>
      <w:proofErr w:type="spellEnd"/>
      <w:r w:rsidR="00306310" w:rsidRPr="002F41B0">
        <w:rPr>
          <w:rFonts w:ascii="TH SarabunPSK" w:hAnsi="TH SarabunPSK" w:cs="TH SarabunPSK" w:hint="cs"/>
          <w:sz w:val="32"/>
          <w:szCs w:val="32"/>
          <w:cs/>
        </w:rPr>
        <w:t xml:space="preserve"> ระดับ </w:t>
      </w:r>
      <w:r w:rsidR="00306310">
        <w:rPr>
          <w:rFonts w:ascii="TH SarabunPSK" w:hAnsi="TH SarabunPSK" w:cs="TH SarabunPSK"/>
          <w:sz w:val="32"/>
          <w:szCs w:val="32"/>
        </w:rPr>
        <w:t>2</w:t>
      </w:r>
      <w:r w:rsidR="00306310" w:rsidRPr="002F41B0">
        <w:rPr>
          <w:rFonts w:ascii="TH SarabunPSK" w:hAnsi="TH SarabunPSK" w:cs="TH SarabunPSK"/>
          <w:sz w:val="32"/>
          <w:szCs w:val="32"/>
        </w:rPr>
        <w:t xml:space="preserve"> </w:t>
      </w:r>
      <w:r w:rsidR="00306310" w:rsidRPr="002F41B0">
        <w:rPr>
          <w:rFonts w:ascii="TH SarabunPSK" w:hAnsi="TH SarabunPSK" w:cs="TH SarabunPSK" w:hint="cs"/>
          <w:sz w:val="32"/>
          <w:szCs w:val="32"/>
          <w:cs/>
        </w:rPr>
        <w:t>ดาว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0BD5">
        <w:rPr>
          <w:rFonts w:ascii="TH SarabunPSK" w:hAnsi="TH SarabunPSK" w:cs="TH SarabunPSK" w:hint="cs"/>
          <w:sz w:val="32"/>
          <w:szCs w:val="32"/>
          <w:cs/>
        </w:rPr>
        <w:t>ผู้ตรวจสอบ คือ กรรมการ</w:t>
      </w:r>
      <w:r w:rsidR="00E529F4">
        <w:rPr>
          <w:rFonts w:ascii="TH SarabunPSK" w:hAnsi="TH SarabunPSK" w:cs="TH SarabunPSK" w:hint="cs"/>
          <w:sz w:val="32"/>
          <w:szCs w:val="32"/>
          <w:cs/>
        </w:rPr>
        <w:t>เขตพื้นที่</w:t>
      </w:r>
      <w:r w:rsidR="00420BD5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E529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>ต้องมีผลการประเมินได้คะแนน</w:t>
      </w:r>
    </w:p>
    <w:p w:rsidR="00A37684" w:rsidRDefault="00A37684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ไม่ต่ำกว่า </w:t>
      </w:r>
      <w:r w:rsidR="000B62EF">
        <w:rPr>
          <w:rFonts w:ascii="TH SarabunPSK" w:hAnsi="TH SarabunPSK" w:cs="TH SarabunPSK"/>
          <w:sz w:val="32"/>
          <w:szCs w:val="32"/>
        </w:rPr>
        <w:t>75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306310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306310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 (ระดับ</w:t>
      </w:r>
      <w:r w:rsidR="00E529F4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310">
        <w:rPr>
          <w:rFonts w:ascii="TH SarabunPSK" w:hAnsi="TH SarabunPSK" w:cs="TH SarabunPSK"/>
          <w:sz w:val="32"/>
          <w:szCs w:val="32"/>
        </w:rPr>
        <w:t>2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529F4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="00E529F4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E529F4" w:rsidRPr="002F41B0">
        <w:rPr>
          <w:rFonts w:ascii="TH SarabunPSK" w:hAnsi="TH SarabunPSK" w:cs="TH SarabunPSK"/>
          <w:sz w:val="32"/>
          <w:szCs w:val="32"/>
          <w:cs/>
        </w:rPr>
        <w:t>ปรับปรุง (</w:t>
      </w:r>
      <w:r w:rsidR="00E529F4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 w:rsidR="00E529F4" w:rsidRPr="002F41B0">
        <w:rPr>
          <w:rFonts w:ascii="TH SarabunPSK" w:hAnsi="TH SarabunPSK" w:cs="TH SarabunPSK"/>
          <w:sz w:val="32"/>
          <w:szCs w:val="32"/>
          <w:cs/>
        </w:rPr>
        <w:t>1)</w:t>
      </w:r>
    </w:p>
    <w:p w:rsidR="002F41B0" w:rsidRDefault="00A37684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29F4" w:rsidRPr="002F41B0">
        <w:rPr>
          <w:rFonts w:ascii="TH SarabunPSK" w:hAnsi="TH SarabunPSK" w:cs="TH SarabunPSK"/>
          <w:sz w:val="32"/>
          <w:szCs w:val="32"/>
          <w:cs/>
        </w:rPr>
        <w:t xml:space="preserve"> ในข้อหนึ่งข้อใด</w:t>
      </w:r>
      <w:r w:rsidR="002F41B0" w:rsidRPr="002F41B0">
        <w:rPr>
          <w:rFonts w:ascii="TH SarabunPSK" w:hAnsi="TH SarabunPSK" w:cs="TH SarabunPSK"/>
          <w:sz w:val="32"/>
          <w:szCs w:val="32"/>
        </w:rPr>
        <w:t xml:space="preserve"> </w:t>
      </w:r>
    </w:p>
    <w:p w:rsidR="00420BD5" w:rsidRDefault="00420BD5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รายละเอียดในการตรวจสอบใช้มาตรฐานโรงเรียนคุณธรรม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7684" w:rsidRPr="00D93F7C" w:rsidRDefault="00420BD5" w:rsidP="00A3768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A37684" w:rsidRPr="00D93F7C">
        <w:rPr>
          <w:rFonts w:ascii="TH SarabunPSK" w:hAnsi="TH SarabunPSK" w:cs="TH SarabunPSK"/>
          <w:sz w:val="32"/>
          <w:szCs w:val="32"/>
        </w:rPr>
        <w:t xml:space="preserve">. </w:t>
      </w:r>
      <w:r w:rsidR="00A37684">
        <w:rPr>
          <w:rFonts w:ascii="TH SarabunPSK" w:hAnsi="TH SarabunPSK" w:cs="TH SarabunPSK" w:hint="cs"/>
          <w:sz w:val="32"/>
          <w:szCs w:val="32"/>
          <w:cs/>
        </w:rPr>
        <w:t>การบันทึก</w:t>
      </w:r>
      <w:r w:rsidR="00A37684" w:rsidRPr="00D93F7C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="00A37684" w:rsidRPr="00D93F7C">
        <w:rPr>
          <w:rFonts w:ascii="TH SarabunPSK" w:hAnsi="TH SarabunPSK" w:cs="TH SarabunPSK"/>
          <w:sz w:val="32"/>
          <w:szCs w:val="32"/>
        </w:rPr>
        <w:t xml:space="preserve"> </w:t>
      </w:r>
      <w:r w:rsidR="00A376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37684" w:rsidRPr="00D93F7C">
        <w:rPr>
          <w:rFonts w:ascii="TH SarabunPSK" w:hAnsi="TH SarabunPSK" w:cs="TH SarabunPSK"/>
          <w:sz w:val="32"/>
          <w:szCs w:val="32"/>
          <w:cs/>
        </w:rPr>
        <w:t>ระดับ</w:t>
      </w:r>
      <w:r w:rsidR="00A37684" w:rsidRPr="00D93F7C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A37684" w:rsidRPr="00D340A1" w:rsidRDefault="00A37684" w:rsidP="00A37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D3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340A1">
        <w:rPr>
          <w:rFonts w:ascii="TH SarabunPSK" w:hAnsi="TH SarabunPSK" w:cs="TH SarabunPSK"/>
          <w:sz w:val="32"/>
          <w:szCs w:val="32"/>
          <w:u w:val="single"/>
          <w:cs/>
        </w:rPr>
        <w:t>ระดับคะแนน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D30">
        <w:rPr>
          <w:rFonts w:ascii="TH SarabunPSK" w:hAnsi="TH SarabunPSK" w:cs="TH SarabunPSK"/>
          <w:sz w:val="32"/>
          <w:szCs w:val="32"/>
          <w:u w:val="single"/>
          <w:cs/>
        </w:rPr>
        <w:t>ระดับ</w:t>
      </w:r>
      <w:r w:rsidRPr="007F4D30">
        <w:rPr>
          <w:rFonts w:ascii="TH SarabunPSK" w:hAnsi="TH SarabunPSK" w:cs="TH SarabunPSK" w:hint="cs"/>
          <w:sz w:val="32"/>
          <w:szCs w:val="32"/>
          <w:u w:val="single"/>
          <w:cs/>
        </w:rPr>
        <w:t>คุณภาพ</w:t>
      </w:r>
    </w:p>
    <w:p w:rsidR="00A37684" w:rsidRPr="00D340A1" w:rsidRDefault="00A37684" w:rsidP="00A37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4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340A1">
        <w:rPr>
          <w:rFonts w:ascii="TH SarabunPSK" w:hAnsi="TH SarabunPSK" w:cs="TH SarabunPSK"/>
          <w:sz w:val="32"/>
          <w:szCs w:val="32"/>
          <w:cs/>
        </w:rPr>
        <w:t>ดีเยี่ยม</w:t>
      </w:r>
    </w:p>
    <w:p w:rsidR="00A37684" w:rsidRPr="00D340A1" w:rsidRDefault="00A37684" w:rsidP="00A37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40A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3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   ดี</w:t>
      </w:r>
    </w:p>
    <w:p w:rsidR="00A37684" w:rsidRPr="00D340A1" w:rsidRDefault="00A37684" w:rsidP="00A37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2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340A1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A37684" w:rsidRDefault="00A37684" w:rsidP="00A37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1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40A1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AF6CFE" w:rsidRDefault="00AF6CFE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:rsidR="00AF6CFE" w:rsidRPr="002F41B0" w:rsidRDefault="00AF6CFE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:rsidR="00FB18BF" w:rsidRPr="00003000" w:rsidRDefault="00FB18BF" w:rsidP="00FB18BF">
      <w:pPr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41B0" w:rsidRDefault="002F41B0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Pr="00072B60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sectPr w:rsidR="007D3715" w:rsidRPr="00072B60" w:rsidSect="00AF6CFE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781F"/>
    <w:multiLevelType w:val="hybridMultilevel"/>
    <w:tmpl w:val="508A4D28"/>
    <w:lvl w:ilvl="0" w:tplc="603E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B06C4"/>
    <w:rsid w:val="00003000"/>
    <w:rsid w:val="00030C5F"/>
    <w:rsid w:val="00072B60"/>
    <w:rsid w:val="000B62EF"/>
    <w:rsid w:val="002124EF"/>
    <w:rsid w:val="002550AC"/>
    <w:rsid w:val="002D7486"/>
    <w:rsid w:val="002F41B0"/>
    <w:rsid w:val="00306310"/>
    <w:rsid w:val="0031471D"/>
    <w:rsid w:val="00366012"/>
    <w:rsid w:val="003660C1"/>
    <w:rsid w:val="003936C0"/>
    <w:rsid w:val="003B06C4"/>
    <w:rsid w:val="00420BD5"/>
    <w:rsid w:val="006229C7"/>
    <w:rsid w:val="00790087"/>
    <w:rsid w:val="007D3715"/>
    <w:rsid w:val="008F4D65"/>
    <w:rsid w:val="00940506"/>
    <w:rsid w:val="00A37684"/>
    <w:rsid w:val="00AF6CFE"/>
    <w:rsid w:val="00B44EF4"/>
    <w:rsid w:val="00CC5475"/>
    <w:rsid w:val="00DB4FB8"/>
    <w:rsid w:val="00E529F4"/>
    <w:rsid w:val="00EC6AC5"/>
    <w:rsid w:val="00ED1E68"/>
    <w:rsid w:val="00FB18BF"/>
    <w:rsid w:val="00FC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B6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SIRpc</dc:creator>
  <cp:keywords/>
  <dc:description/>
  <cp:lastModifiedBy>HomeUser</cp:lastModifiedBy>
  <cp:revision>5</cp:revision>
  <cp:lastPrinted>2018-02-15T09:24:00Z</cp:lastPrinted>
  <dcterms:created xsi:type="dcterms:W3CDTF">2018-05-01T03:17:00Z</dcterms:created>
  <dcterms:modified xsi:type="dcterms:W3CDTF">2018-05-01T07:07:00Z</dcterms:modified>
</cp:coreProperties>
</file>